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B7" w:rsidRPr="00AB309D" w:rsidRDefault="00FB59B7" w:rsidP="009B0B16">
      <w:pPr>
        <w:rPr>
          <w:rFonts w:ascii="Candara" w:hAnsi="Candara"/>
          <w:sz w:val="20"/>
          <w:szCs w:val="20"/>
        </w:rPr>
      </w:pPr>
    </w:p>
    <w:p w:rsidR="00FB59B7" w:rsidRPr="00FB59B7" w:rsidRDefault="00FB59B7" w:rsidP="00FB59B7">
      <w:pPr>
        <w:ind w:right="-2"/>
        <w:rPr>
          <w:rFonts w:ascii="Candara" w:hAnsi="Candara"/>
          <w:b/>
        </w:rPr>
      </w:pPr>
      <w:r w:rsidRPr="00FB59B7">
        <w:rPr>
          <w:rFonts w:ascii="Candara" w:hAnsi="Candara"/>
          <w:b/>
          <w:sz w:val="20"/>
        </w:rPr>
        <w:t xml:space="preserve">INVESTITOR: </w:t>
      </w:r>
    </w:p>
    <w:p w:rsidR="00FB59B7" w:rsidRPr="00FB59B7" w:rsidRDefault="00FB59B7" w:rsidP="00FB59B7">
      <w:pPr>
        <w:pStyle w:val="Glava"/>
        <w:tabs>
          <w:tab w:val="left" w:pos="708"/>
        </w:tabs>
        <w:ind w:right="-2"/>
        <w:rPr>
          <w:rFonts w:ascii="Candara" w:hAnsi="Candara"/>
        </w:rPr>
      </w:pPr>
      <w:r w:rsidRPr="00FB59B7">
        <w:rPr>
          <w:rFonts w:ascii="Candara" w:hAnsi="Candara"/>
          <w:sz w:val="18"/>
          <w:szCs w:val="18"/>
        </w:rPr>
        <w:t>Ime in priime</w:t>
      </w:r>
      <w:r>
        <w:rPr>
          <w:rFonts w:ascii="Candara" w:hAnsi="Candara"/>
          <w:sz w:val="18"/>
          <w:szCs w:val="18"/>
        </w:rPr>
        <w:t>k: ______________________________________________________________________________________</w:t>
      </w:r>
    </w:p>
    <w:p w:rsidR="00FB59B7" w:rsidRPr="00116A09" w:rsidRDefault="00FB59B7" w:rsidP="00FB59B7">
      <w:pPr>
        <w:ind w:right="-2"/>
        <w:rPr>
          <w:rFonts w:ascii="Candara" w:hAnsi="Candara"/>
          <w:sz w:val="20"/>
          <w:szCs w:val="20"/>
        </w:rPr>
      </w:pPr>
    </w:p>
    <w:p w:rsidR="00FB59B7" w:rsidRPr="00FB59B7" w:rsidRDefault="00FB59B7" w:rsidP="00FB59B7">
      <w:pPr>
        <w:ind w:right="-2"/>
        <w:rPr>
          <w:rFonts w:ascii="Candara" w:hAnsi="Candara"/>
        </w:rPr>
      </w:pPr>
      <w:r w:rsidRPr="00FB59B7">
        <w:rPr>
          <w:rFonts w:ascii="Candara" w:hAnsi="Candara"/>
          <w:sz w:val="18"/>
          <w:szCs w:val="18"/>
        </w:rPr>
        <w:t>Ulica, hišna številka</w:t>
      </w:r>
      <w:r>
        <w:rPr>
          <w:rFonts w:ascii="Candara" w:hAnsi="Candara"/>
          <w:sz w:val="14"/>
        </w:rPr>
        <w:t>: ________________________________________________________________________________________________________</w:t>
      </w:r>
    </w:p>
    <w:p w:rsidR="00FB59B7" w:rsidRPr="00116A09" w:rsidRDefault="00FB59B7" w:rsidP="00FB59B7">
      <w:pPr>
        <w:ind w:right="-2"/>
        <w:rPr>
          <w:rFonts w:ascii="Candara" w:hAnsi="Candara"/>
          <w:sz w:val="20"/>
          <w:szCs w:val="20"/>
        </w:rPr>
      </w:pPr>
      <w:r w:rsidRPr="00116A09">
        <w:rPr>
          <w:rFonts w:ascii="Candara" w:hAnsi="Candara"/>
          <w:sz w:val="20"/>
          <w:szCs w:val="20"/>
        </w:rPr>
        <w:t xml:space="preserve"> </w:t>
      </w:r>
    </w:p>
    <w:p w:rsidR="00FB59B7" w:rsidRPr="00FB59B7" w:rsidRDefault="00FB59B7" w:rsidP="00FB59B7">
      <w:pPr>
        <w:ind w:right="-2"/>
        <w:rPr>
          <w:rFonts w:ascii="Candara" w:hAnsi="Candara"/>
        </w:rPr>
      </w:pPr>
      <w:r w:rsidRPr="00FB59B7">
        <w:rPr>
          <w:rFonts w:ascii="Candara" w:hAnsi="Candara"/>
          <w:sz w:val="18"/>
          <w:szCs w:val="18"/>
        </w:rPr>
        <w:t>pošta</w:t>
      </w:r>
      <w:r w:rsidRPr="00FB59B7">
        <w:rPr>
          <w:rFonts w:ascii="Candara" w:hAnsi="Candara"/>
          <w:sz w:val="14"/>
        </w:rPr>
        <w:t>:</w:t>
      </w:r>
      <w:r>
        <w:rPr>
          <w:rFonts w:ascii="Candara" w:hAnsi="Candara"/>
          <w:sz w:val="14"/>
        </w:rPr>
        <w:t xml:space="preserve"> _________________________________________________________________</w:t>
      </w:r>
      <w:r w:rsidRPr="00FB59B7">
        <w:rPr>
          <w:rFonts w:ascii="Candara" w:hAnsi="Candara"/>
        </w:rPr>
        <w:tab/>
      </w:r>
      <w:r w:rsidRPr="00FB59B7">
        <w:rPr>
          <w:rFonts w:ascii="Candara" w:hAnsi="Candara"/>
          <w:sz w:val="18"/>
          <w:szCs w:val="18"/>
        </w:rPr>
        <w:t>tel</w:t>
      </w:r>
      <w:r w:rsidRPr="00FB59B7">
        <w:rPr>
          <w:rFonts w:ascii="Candara" w:hAnsi="Candara"/>
          <w:sz w:val="14"/>
        </w:rPr>
        <w:t>.:</w:t>
      </w:r>
      <w:r>
        <w:rPr>
          <w:rFonts w:ascii="Candara" w:hAnsi="Candara"/>
          <w:sz w:val="14"/>
        </w:rPr>
        <w:t xml:space="preserve"> _________________________________________</w:t>
      </w:r>
    </w:p>
    <w:p w:rsidR="00116A09" w:rsidRPr="00FB59B7" w:rsidRDefault="00116A09" w:rsidP="00FB59B7">
      <w:pPr>
        <w:ind w:right="-2"/>
        <w:rPr>
          <w:rFonts w:ascii="Candara" w:hAnsi="Candara"/>
          <w:sz w:val="22"/>
          <w:szCs w:val="22"/>
        </w:rPr>
      </w:pPr>
    </w:p>
    <w:p w:rsidR="00FB59B7" w:rsidRPr="00116A09" w:rsidRDefault="00116A09" w:rsidP="00FB59B7">
      <w:pPr>
        <w:ind w:right="-2"/>
        <w:rPr>
          <w:rFonts w:ascii="Candara" w:hAnsi="Candara"/>
          <w:b/>
          <w:sz w:val="20"/>
        </w:rPr>
      </w:pPr>
      <w:r>
        <w:rPr>
          <w:rFonts w:ascii="Candara" w:hAnsi="Candara"/>
          <w:b/>
          <w:sz w:val="20"/>
        </w:rPr>
        <w:t>VLAGATELJ:</w:t>
      </w:r>
    </w:p>
    <w:p w:rsidR="00FB59B7" w:rsidRPr="00FB59B7" w:rsidRDefault="00FB59B7" w:rsidP="00FB59B7">
      <w:pPr>
        <w:pStyle w:val="Glava"/>
        <w:tabs>
          <w:tab w:val="left" w:pos="708"/>
        </w:tabs>
        <w:ind w:right="-2"/>
        <w:rPr>
          <w:rFonts w:ascii="Candara" w:hAnsi="Candara"/>
        </w:rPr>
      </w:pPr>
      <w:r w:rsidRPr="00FB59B7">
        <w:rPr>
          <w:rFonts w:ascii="Candara" w:hAnsi="Candara"/>
          <w:sz w:val="18"/>
          <w:szCs w:val="18"/>
        </w:rPr>
        <w:t>Ime in priimek</w:t>
      </w:r>
      <w:r>
        <w:rPr>
          <w:rFonts w:ascii="Candara" w:hAnsi="Candara"/>
          <w:sz w:val="18"/>
          <w:szCs w:val="18"/>
        </w:rPr>
        <w:t>: ______________________________________________________________________________________</w:t>
      </w:r>
    </w:p>
    <w:p w:rsidR="00FB59B7" w:rsidRPr="00FB59B7" w:rsidRDefault="00FB59B7" w:rsidP="00FB59B7">
      <w:pPr>
        <w:ind w:right="-2"/>
        <w:rPr>
          <w:rFonts w:ascii="Candara" w:hAnsi="Candara"/>
          <w:sz w:val="20"/>
          <w:szCs w:val="20"/>
        </w:rPr>
      </w:pPr>
    </w:p>
    <w:p w:rsidR="00FB59B7" w:rsidRPr="00FB59B7" w:rsidRDefault="00FB59B7" w:rsidP="00FB59B7">
      <w:pPr>
        <w:ind w:right="-2"/>
        <w:rPr>
          <w:rFonts w:ascii="Candara" w:hAnsi="Candara"/>
        </w:rPr>
      </w:pPr>
      <w:r w:rsidRPr="00FB59B7">
        <w:rPr>
          <w:rFonts w:ascii="Candara" w:hAnsi="Candara"/>
          <w:sz w:val="18"/>
          <w:szCs w:val="18"/>
        </w:rPr>
        <w:t>Ulica, hišna številka</w:t>
      </w:r>
      <w:r w:rsidRPr="00FB59B7">
        <w:rPr>
          <w:rFonts w:ascii="Candara" w:hAnsi="Candara"/>
          <w:sz w:val="14"/>
        </w:rPr>
        <w:t>:</w:t>
      </w:r>
      <w:r>
        <w:rPr>
          <w:rFonts w:ascii="Candara" w:hAnsi="Candara"/>
          <w:sz w:val="22"/>
        </w:rPr>
        <w:t xml:space="preserve"> __________________________________________________________________</w:t>
      </w:r>
    </w:p>
    <w:p w:rsidR="00FB59B7" w:rsidRPr="00FB59B7" w:rsidRDefault="00FB59B7" w:rsidP="00FB59B7">
      <w:pPr>
        <w:ind w:right="-2"/>
        <w:rPr>
          <w:rFonts w:ascii="Candara" w:hAnsi="Candara"/>
          <w:sz w:val="20"/>
        </w:rPr>
      </w:pPr>
      <w:r w:rsidRPr="00FB59B7">
        <w:rPr>
          <w:rFonts w:ascii="Candara" w:hAnsi="Candara"/>
          <w:sz w:val="20"/>
        </w:rPr>
        <w:t xml:space="preserve"> </w:t>
      </w:r>
    </w:p>
    <w:p w:rsidR="00FB59B7" w:rsidRPr="00FB59B7" w:rsidRDefault="00FB59B7" w:rsidP="00FB59B7">
      <w:pPr>
        <w:ind w:right="-2"/>
        <w:rPr>
          <w:rFonts w:ascii="Candara" w:hAnsi="Candara"/>
        </w:rPr>
      </w:pPr>
      <w:r w:rsidRPr="00FB59B7">
        <w:rPr>
          <w:rFonts w:ascii="Candara" w:hAnsi="Candara"/>
          <w:sz w:val="18"/>
          <w:szCs w:val="18"/>
        </w:rPr>
        <w:t>pošta</w:t>
      </w:r>
      <w:r w:rsidRPr="00FB59B7">
        <w:rPr>
          <w:rFonts w:ascii="Candara" w:hAnsi="Candara"/>
          <w:sz w:val="14"/>
        </w:rPr>
        <w:t>:</w:t>
      </w:r>
      <w:r>
        <w:rPr>
          <w:rFonts w:ascii="Candara" w:hAnsi="Candara"/>
          <w:sz w:val="14"/>
        </w:rPr>
        <w:t xml:space="preserve"> __________________________________________________________________</w:t>
      </w:r>
      <w:r w:rsidRPr="00FB59B7">
        <w:rPr>
          <w:rFonts w:ascii="Candara" w:hAnsi="Candara"/>
        </w:rPr>
        <w:tab/>
      </w:r>
      <w:r w:rsidRPr="00FB59B7">
        <w:rPr>
          <w:rFonts w:ascii="Candara" w:hAnsi="Candara"/>
          <w:sz w:val="18"/>
          <w:szCs w:val="18"/>
        </w:rPr>
        <w:t>tel</w:t>
      </w:r>
      <w:r w:rsidRPr="00FB59B7">
        <w:rPr>
          <w:rFonts w:ascii="Candara" w:hAnsi="Candara"/>
          <w:sz w:val="14"/>
        </w:rPr>
        <w:t>.:</w:t>
      </w:r>
      <w:r>
        <w:rPr>
          <w:rFonts w:ascii="Candara" w:hAnsi="Candara"/>
          <w:sz w:val="14"/>
        </w:rPr>
        <w:t xml:space="preserve"> __________________________________________</w:t>
      </w:r>
    </w:p>
    <w:p w:rsidR="00FB59B7" w:rsidRDefault="00FB59B7" w:rsidP="00FB59B7">
      <w:pPr>
        <w:ind w:right="-2"/>
        <w:rPr>
          <w:rFonts w:ascii="Candara" w:hAnsi="Candara"/>
          <w:sz w:val="22"/>
          <w:szCs w:val="22"/>
        </w:rPr>
      </w:pPr>
    </w:p>
    <w:p w:rsidR="00FB59B7" w:rsidRPr="00FB59B7" w:rsidRDefault="00FB59B7" w:rsidP="00FB59B7">
      <w:pPr>
        <w:ind w:right="-2"/>
        <w:rPr>
          <w:rFonts w:ascii="Candara" w:hAnsi="Candara"/>
          <w:b/>
        </w:rPr>
      </w:pPr>
      <w:r w:rsidRPr="00FB59B7">
        <w:rPr>
          <w:rFonts w:ascii="Candara" w:hAnsi="Candara"/>
          <w:b/>
          <w:sz w:val="20"/>
        </w:rPr>
        <w:t xml:space="preserve">PODATKI O NAMERAVANEM POSEGU V PROSTOR: </w:t>
      </w:r>
    </w:p>
    <w:p w:rsidR="00FB59B7" w:rsidRPr="00116A09" w:rsidRDefault="00FB59B7" w:rsidP="00FB59B7">
      <w:pPr>
        <w:pStyle w:val="Glava"/>
        <w:tabs>
          <w:tab w:val="left" w:pos="708"/>
        </w:tabs>
        <w:ind w:right="-2"/>
        <w:rPr>
          <w:rFonts w:ascii="Candara" w:hAnsi="Candara"/>
          <w:sz w:val="20"/>
          <w:szCs w:val="20"/>
        </w:rPr>
      </w:pPr>
    </w:p>
    <w:p w:rsidR="00FB59B7" w:rsidRPr="00FB59B7" w:rsidRDefault="00FB59B7" w:rsidP="00FB59B7">
      <w:pPr>
        <w:pStyle w:val="Glava"/>
        <w:tabs>
          <w:tab w:val="left" w:pos="708"/>
        </w:tabs>
        <w:ind w:right="-2"/>
        <w:rPr>
          <w:rFonts w:ascii="Candara" w:hAnsi="Candara"/>
        </w:rPr>
      </w:pPr>
      <w:r w:rsidRPr="00FB59B7">
        <w:rPr>
          <w:rFonts w:ascii="Candara" w:hAnsi="Candara"/>
          <w:sz w:val="18"/>
          <w:szCs w:val="18"/>
        </w:rPr>
        <w:t>Objekt:</w:t>
      </w:r>
      <w:r w:rsidR="00116A09">
        <w:rPr>
          <w:rFonts w:ascii="Candara" w:hAnsi="Candara"/>
          <w:sz w:val="14"/>
        </w:rPr>
        <w:t xml:space="preserve"> _______________________________________________________________________________________________________________________</w:t>
      </w:r>
    </w:p>
    <w:p w:rsidR="00FB59B7" w:rsidRPr="00FB59B7" w:rsidRDefault="00FB59B7" w:rsidP="00FB59B7">
      <w:pPr>
        <w:ind w:right="-2"/>
        <w:rPr>
          <w:rFonts w:ascii="Candara" w:hAnsi="Candara"/>
          <w:sz w:val="20"/>
          <w:szCs w:val="20"/>
        </w:rPr>
      </w:pPr>
    </w:p>
    <w:p w:rsidR="00FB59B7" w:rsidRPr="009379B5" w:rsidRDefault="00FB59B7" w:rsidP="00FB59B7">
      <w:pPr>
        <w:ind w:right="-2"/>
        <w:rPr>
          <w:rFonts w:ascii="Candara" w:hAnsi="Candara"/>
        </w:rPr>
      </w:pPr>
      <w:r w:rsidRPr="00FB59B7">
        <w:rPr>
          <w:rFonts w:ascii="Candara" w:hAnsi="Candara"/>
          <w:sz w:val="18"/>
          <w:szCs w:val="18"/>
        </w:rPr>
        <w:t>Parcelna številka in katastrska občina</w:t>
      </w:r>
      <w:r w:rsidRPr="00FB59B7">
        <w:rPr>
          <w:rFonts w:ascii="Candara" w:hAnsi="Candara"/>
          <w:sz w:val="14"/>
        </w:rPr>
        <w:t>:</w:t>
      </w:r>
      <w:r w:rsidR="00116A09">
        <w:rPr>
          <w:rFonts w:ascii="Candara" w:hAnsi="Candara"/>
          <w:sz w:val="14"/>
        </w:rPr>
        <w:t xml:space="preserve"> _______________________________________________________________________________________</w:t>
      </w:r>
      <w:bookmarkStart w:id="0" w:name="_GoBack"/>
      <w:bookmarkEnd w:id="0"/>
    </w:p>
    <w:p w:rsidR="00AB309D" w:rsidRPr="00FB59B7" w:rsidRDefault="00AB309D" w:rsidP="00FB59B7">
      <w:pPr>
        <w:ind w:right="-2"/>
        <w:rPr>
          <w:rFonts w:ascii="Candara" w:hAnsi="Candara"/>
          <w:sz w:val="20"/>
          <w:szCs w:val="20"/>
        </w:rPr>
      </w:pPr>
    </w:p>
    <w:p w:rsidR="00FB59B7" w:rsidRPr="009379B5" w:rsidRDefault="00FB59B7" w:rsidP="009379B5">
      <w:pPr>
        <w:ind w:right="-2"/>
        <w:jc w:val="center"/>
        <w:rPr>
          <w:rFonts w:ascii="Candara" w:hAnsi="Candara"/>
          <w:sz w:val="36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59B7">
        <w:rPr>
          <w:rFonts w:ascii="Candara" w:hAnsi="Candara"/>
          <w:b/>
          <w:sz w:val="36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 L O G A</w:t>
      </w:r>
    </w:p>
    <w:p w:rsidR="00FB59B7" w:rsidRPr="00AB309D" w:rsidRDefault="00FB59B7" w:rsidP="00FB59B7">
      <w:pPr>
        <w:ind w:right="-2"/>
        <w:jc w:val="both"/>
        <w:rPr>
          <w:rFonts w:ascii="Candara" w:hAnsi="Candara"/>
          <w:sz w:val="20"/>
          <w:szCs w:val="20"/>
          <w:u w:val="single"/>
        </w:rPr>
      </w:pPr>
      <w:r w:rsidRPr="00AB309D">
        <w:rPr>
          <w:rFonts w:ascii="Candara" w:hAnsi="Candara"/>
          <w:sz w:val="20"/>
          <w:szCs w:val="20"/>
          <w:u w:val="single"/>
        </w:rPr>
        <w:t>za izdajo (ustrezno obkroži):</w:t>
      </w:r>
    </w:p>
    <w:p w:rsidR="00FB59B7" w:rsidRPr="00FB59B7" w:rsidRDefault="00FB59B7" w:rsidP="00FB59B7">
      <w:pPr>
        <w:ind w:right="-2"/>
        <w:jc w:val="both"/>
        <w:rPr>
          <w:rFonts w:ascii="Candara" w:hAnsi="Candara"/>
          <w:sz w:val="4"/>
          <w:u w:val="single"/>
        </w:rPr>
      </w:pPr>
    </w:p>
    <w:p w:rsidR="00FB59B7" w:rsidRPr="00FB59B7" w:rsidRDefault="00FB59B7" w:rsidP="00FB59B7">
      <w:pPr>
        <w:ind w:right="-2"/>
        <w:jc w:val="both"/>
        <w:rPr>
          <w:rFonts w:ascii="Candara" w:hAnsi="Candara"/>
          <w:sz w:val="4"/>
          <w:u w:val="single"/>
        </w:rPr>
      </w:pPr>
    </w:p>
    <w:p w:rsidR="00FB59B7" w:rsidRPr="00AB309D" w:rsidRDefault="00FB59B7" w:rsidP="00FB59B7">
      <w:pPr>
        <w:numPr>
          <w:ilvl w:val="0"/>
          <w:numId w:val="4"/>
        </w:numPr>
        <w:tabs>
          <w:tab w:val="num" w:pos="0"/>
          <w:tab w:val="left" w:pos="284"/>
        </w:tabs>
        <w:ind w:left="0" w:right="-2" w:firstLine="0"/>
        <w:jc w:val="both"/>
        <w:rPr>
          <w:rFonts w:ascii="Candara" w:hAnsi="Candara"/>
          <w:b/>
          <w:caps/>
          <w:sz w:val="20"/>
          <w:szCs w:val="20"/>
        </w:rPr>
      </w:pPr>
      <w:r w:rsidRPr="00AB309D">
        <w:rPr>
          <w:rFonts w:ascii="Candara" w:hAnsi="Candara"/>
          <w:b/>
          <w:caps/>
          <w:sz w:val="20"/>
          <w:szCs w:val="20"/>
        </w:rPr>
        <w:t>mnenjA k lokacijskemu načrtu</w:t>
      </w:r>
    </w:p>
    <w:p w:rsidR="00FB59B7" w:rsidRPr="00AB309D" w:rsidRDefault="00FB59B7" w:rsidP="00FB59B7">
      <w:pPr>
        <w:numPr>
          <w:ilvl w:val="0"/>
          <w:numId w:val="4"/>
        </w:numPr>
        <w:tabs>
          <w:tab w:val="num" w:pos="0"/>
          <w:tab w:val="left" w:pos="284"/>
        </w:tabs>
        <w:ind w:left="0" w:right="-2" w:firstLine="0"/>
        <w:jc w:val="both"/>
        <w:rPr>
          <w:rFonts w:ascii="Candara" w:hAnsi="Candara"/>
          <w:b/>
          <w:caps/>
          <w:sz w:val="20"/>
          <w:szCs w:val="20"/>
        </w:rPr>
      </w:pPr>
      <w:r w:rsidRPr="00AB309D">
        <w:rPr>
          <w:rFonts w:ascii="Candara" w:hAnsi="Candara"/>
          <w:b/>
          <w:caps/>
          <w:sz w:val="20"/>
          <w:szCs w:val="20"/>
        </w:rPr>
        <w:t>MNENJE K IZDAJI VODNEGA DOVOLJENJA</w:t>
      </w:r>
    </w:p>
    <w:p w:rsidR="00116A09" w:rsidRPr="00AB309D" w:rsidRDefault="00FB59B7" w:rsidP="00116A09">
      <w:pPr>
        <w:numPr>
          <w:ilvl w:val="0"/>
          <w:numId w:val="4"/>
        </w:numPr>
        <w:tabs>
          <w:tab w:val="num" w:pos="0"/>
          <w:tab w:val="left" w:pos="284"/>
        </w:tabs>
        <w:ind w:left="0" w:right="-2" w:firstLine="0"/>
        <w:jc w:val="both"/>
        <w:rPr>
          <w:rFonts w:ascii="Candara" w:hAnsi="Candara"/>
          <w:b/>
          <w:caps/>
          <w:sz w:val="20"/>
          <w:szCs w:val="20"/>
        </w:rPr>
      </w:pPr>
      <w:r w:rsidRPr="00AB309D">
        <w:rPr>
          <w:rFonts w:ascii="Candara" w:hAnsi="Candara"/>
          <w:b/>
          <w:caps/>
          <w:sz w:val="20"/>
          <w:szCs w:val="20"/>
        </w:rPr>
        <w:t>potrdilA o komunalni opremljenosti</w:t>
      </w:r>
    </w:p>
    <w:p w:rsidR="00FB59B7" w:rsidRPr="00AB309D" w:rsidRDefault="00FB59B7" w:rsidP="00116A09">
      <w:pPr>
        <w:numPr>
          <w:ilvl w:val="0"/>
          <w:numId w:val="4"/>
        </w:numPr>
        <w:tabs>
          <w:tab w:val="num" w:pos="0"/>
          <w:tab w:val="left" w:pos="284"/>
        </w:tabs>
        <w:ind w:left="0" w:right="-2" w:firstLine="0"/>
        <w:jc w:val="both"/>
        <w:rPr>
          <w:rFonts w:ascii="Candara" w:hAnsi="Candara"/>
          <w:b/>
          <w:caps/>
          <w:sz w:val="20"/>
          <w:szCs w:val="20"/>
        </w:rPr>
      </w:pPr>
      <w:r w:rsidRPr="00AB309D">
        <w:rPr>
          <w:rFonts w:ascii="Candara" w:hAnsi="Candara"/>
          <w:b/>
          <w:caps/>
          <w:sz w:val="20"/>
          <w:szCs w:val="20"/>
        </w:rPr>
        <w:t xml:space="preserve">projektnIH pogojEV </w:t>
      </w:r>
      <w:r w:rsidRPr="00AB309D">
        <w:rPr>
          <w:rFonts w:ascii="Candara" w:hAnsi="Candara"/>
          <w:b/>
          <w:sz w:val="20"/>
          <w:szCs w:val="20"/>
        </w:rPr>
        <w:t>k izdelavi projektne dokumentacije</w:t>
      </w:r>
    </w:p>
    <w:p w:rsidR="00FB59B7" w:rsidRPr="00AB309D" w:rsidRDefault="00FB59B7" w:rsidP="00FB59B7">
      <w:pPr>
        <w:ind w:left="284" w:right="-2"/>
        <w:jc w:val="both"/>
        <w:rPr>
          <w:rFonts w:ascii="Candara" w:hAnsi="Candara"/>
          <w:sz w:val="16"/>
          <w:szCs w:val="16"/>
        </w:rPr>
      </w:pPr>
      <w:r w:rsidRPr="00AB309D">
        <w:rPr>
          <w:rFonts w:ascii="Candara" w:hAnsi="Candara"/>
          <w:caps/>
          <w:sz w:val="16"/>
          <w:szCs w:val="16"/>
        </w:rPr>
        <w:t>(</w:t>
      </w:r>
      <w:r w:rsidRPr="00AB309D">
        <w:rPr>
          <w:rFonts w:ascii="Candara" w:hAnsi="Candara"/>
          <w:sz w:val="16"/>
          <w:szCs w:val="16"/>
        </w:rPr>
        <w:t>Priloga k vlogi:</w:t>
      </w:r>
      <w:r w:rsidRPr="00AB309D">
        <w:rPr>
          <w:rFonts w:ascii="Candara" w:hAnsi="Candara"/>
          <w:caps/>
          <w:sz w:val="16"/>
          <w:szCs w:val="16"/>
        </w:rPr>
        <w:t xml:space="preserve"> </w:t>
      </w:r>
      <w:r w:rsidRPr="00AB309D">
        <w:rPr>
          <w:rFonts w:ascii="Candara" w:hAnsi="Candara"/>
          <w:sz w:val="16"/>
          <w:szCs w:val="16"/>
        </w:rPr>
        <w:t>lokacijsko informacijo, idejno zasnovo predvidene gradnje, situacijo obstoječega stanja, situacijo  v  merilu  1:500  z  vrisanimi  objekti  ter  vsemi komunalnimi napravami in objekti, ki se ali se bodo nahajali na lokaciji,  opis  specifičnosti  gradnje  in  namembnosti  objekta  s predvideno potrošnjo vode, strokovno poročilo o vplivih na okolje v primerih, ko je to določeno s predpisi)</w:t>
      </w:r>
    </w:p>
    <w:p w:rsidR="00FB59B7" w:rsidRPr="00AB309D" w:rsidRDefault="00FB59B7" w:rsidP="00FB59B7">
      <w:pPr>
        <w:numPr>
          <w:ilvl w:val="0"/>
          <w:numId w:val="4"/>
        </w:numPr>
        <w:tabs>
          <w:tab w:val="num" w:pos="0"/>
          <w:tab w:val="left" w:pos="284"/>
        </w:tabs>
        <w:ind w:left="0" w:right="-2" w:firstLine="0"/>
        <w:jc w:val="both"/>
        <w:rPr>
          <w:rFonts w:ascii="Candara" w:hAnsi="Candara"/>
          <w:b/>
          <w:caps/>
          <w:sz w:val="20"/>
          <w:szCs w:val="20"/>
        </w:rPr>
      </w:pPr>
      <w:r w:rsidRPr="00AB309D">
        <w:rPr>
          <w:rFonts w:ascii="Candara" w:hAnsi="Candara"/>
          <w:b/>
          <w:caps/>
          <w:sz w:val="20"/>
          <w:szCs w:val="20"/>
        </w:rPr>
        <w:t xml:space="preserve">soglasjA </w:t>
      </w:r>
      <w:r w:rsidRPr="00AB309D">
        <w:rPr>
          <w:rFonts w:ascii="Candara" w:hAnsi="Candara"/>
          <w:b/>
          <w:sz w:val="20"/>
          <w:szCs w:val="20"/>
        </w:rPr>
        <w:t>K PROJEKTNIM REŠITVAM</w:t>
      </w:r>
    </w:p>
    <w:p w:rsidR="00FB59B7" w:rsidRPr="00AB309D" w:rsidRDefault="00FB59B7" w:rsidP="00FB59B7">
      <w:pPr>
        <w:ind w:left="284" w:right="-2"/>
        <w:jc w:val="both"/>
        <w:rPr>
          <w:rFonts w:ascii="Candara" w:hAnsi="Candara"/>
          <w:sz w:val="16"/>
          <w:szCs w:val="16"/>
        </w:rPr>
      </w:pPr>
      <w:r w:rsidRPr="00AB309D">
        <w:rPr>
          <w:rFonts w:ascii="Candara" w:hAnsi="Candara"/>
          <w:caps/>
          <w:sz w:val="16"/>
          <w:szCs w:val="16"/>
        </w:rPr>
        <w:t>(</w:t>
      </w:r>
      <w:r w:rsidRPr="00AB309D">
        <w:rPr>
          <w:rFonts w:ascii="Candara" w:hAnsi="Candara"/>
          <w:sz w:val="16"/>
          <w:szCs w:val="16"/>
        </w:rPr>
        <w:t>Priloga k vlogi:</w:t>
      </w:r>
      <w:r w:rsidRPr="00AB309D">
        <w:rPr>
          <w:rFonts w:ascii="Candara" w:hAnsi="Candara"/>
          <w:caps/>
          <w:sz w:val="16"/>
          <w:szCs w:val="16"/>
        </w:rPr>
        <w:t xml:space="preserve"> </w:t>
      </w:r>
      <w:r w:rsidRPr="00AB309D">
        <w:rPr>
          <w:rFonts w:ascii="Candara" w:hAnsi="Candara"/>
          <w:sz w:val="16"/>
          <w:szCs w:val="16"/>
        </w:rPr>
        <w:t>projekt za pridobitev gradbenega dovoljenja, s projektom za priključitev na javni vodovod, situacijo z vrisanim objektom v merilu 1:1000 ali 1:500, izvedbeni načrt interne strojne (vodovodne) napeljave)</w:t>
      </w:r>
    </w:p>
    <w:p w:rsidR="00FB59B7" w:rsidRPr="00AB309D" w:rsidRDefault="00FB59B7" w:rsidP="00FB59B7">
      <w:pPr>
        <w:numPr>
          <w:ilvl w:val="0"/>
          <w:numId w:val="4"/>
        </w:numPr>
        <w:tabs>
          <w:tab w:val="num" w:pos="0"/>
          <w:tab w:val="left" w:pos="284"/>
        </w:tabs>
        <w:ind w:left="0" w:right="-2" w:firstLine="0"/>
        <w:jc w:val="both"/>
        <w:rPr>
          <w:rFonts w:ascii="Candara" w:hAnsi="Candara"/>
          <w:b/>
          <w:caps/>
          <w:sz w:val="20"/>
          <w:szCs w:val="20"/>
        </w:rPr>
      </w:pPr>
      <w:r w:rsidRPr="00AB309D">
        <w:rPr>
          <w:rFonts w:ascii="Candara" w:hAnsi="Candara"/>
          <w:b/>
          <w:caps/>
          <w:sz w:val="20"/>
          <w:szCs w:val="20"/>
        </w:rPr>
        <w:t xml:space="preserve">soglasjA </w:t>
      </w:r>
      <w:r w:rsidRPr="00AB309D">
        <w:rPr>
          <w:rFonts w:ascii="Candara" w:hAnsi="Candara"/>
          <w:b/>
          <w:sz w:val="20"/>
          <w:szCs w:val="20"/>
        </w:rPr>
        <w:t>ZA PRIKLJUČITEV</w:t>
      </w:r>
    </w:p>
    <w:p w:rsidR="00FB59B7" w:rsidRPr="00AB309D" w:rsidRDefault="00FB59B7" w:rsidP="00FB59B7">
      <w:pPr>
        <w:ind w:left="284" w:right="-2"/>
        <w:jc w:val="both"/>
        <w:rPr>
          <w:rFonts w:ascii="Candara" w:hAnsi="Candara"/>
          <w:sz w:val="16"/>
          <w:szCs w:val="16"/>
        </w:rPr>
      </w:pPr>
      <w:r w:rsidRPr="00AB309D">
        <w:rPr>
          <w:rFonts w:ascii="Candara" w:hAnsi="Candara"/>
          <w:caps/>
          <w:sz w:val="16"/>
          <w:szCs w:val="16"/>
        </w:rPr>
        <w:t>(</w:t>
      </w:r>
      <w:r w:rsidRPr="00AB309D">
        <w:rPr>
          <w:rFonts w:ascii="Candara" w:hAnsi="Candara"/>
          <w:sz w:val="16"/>
          <w:szCs w:val="16"/>
        </w:rPr>
        <w:t>Priloga k vlogi:</w:t>
      </w:r>
      <w:r w:rsidRPr="00AB309D">
        <w:rPr>
          <w:rFonts w:ascii="Candara" w:hAnsi="Candara"/>
          <w:caps/>
          <w:sz w:val="16"/>
          <w:szCs w:val="16"/>
        </w:rPr>
        <w:t xml:space="preserve"> </w:t>
      </w:r>
      <w:r w:rsidRPr="00AB309D">
        <w:rPr>
          <w:rFonts w:ascii="Candara" w:hAnsi="Candara"/>
          <w:sz w:val="16"/>
          <w:szCs w:val="16"/>
        </w:rPr>
        <w:t>pravnomočno  gradbeno  dovoljenje  oziroma  dokaz  o pravici graditi v skladu s predpisi, ki urejajo graditev objektov in urejanje prostora, katastrski načrt (načrt parcele), situacijo z vrisanim objektom v merilu 1:1000 ali 1:500, izvedbeni načrt interne strojne (vodovodne) napeljave)</w:t>
      </w:r>
    </w:p>
    <w:p w:rsidR="00FB59B7" w:rsidRPr="00AB309D" w:rsidRDefault="00FB59B7" w:rsidP="00FB59B7">
      <w:pPr>
        <w:numPr>
          <w:ilvl w:val="0"/>
          <w:numId w:val="4"/>
        </w:numPr>
        <w:tabs>
          <w:tab w:val="left" w:pos="284"/>
        </w:tabs>
        <w:ind w:left="0" w:right="-2" w:firstLine="0"/>
        <w:jc w:val="both"/>
        <w:rPr>
          <w:rFonts w:ascii="Candara" w:hAnsi="Candara"/>
          <w:b/>
          <w:caps/>
          <w:sz w:val="20"/>
          <w:szCs w:val="20"/>
        </w:rPr>
      </w:pPr>
      <w:r w:rsidRPr="00AB309D">
        <w:rPr>
          <w:rFonts w:ascii="Candara" w:hAnsi="Candara"/>
          <w:b/>
          <w:caps/>
          <w:sz w:val="20"/>
          <w:szCs w:val="20"/>
        </w:rPr>
        <w:t xml:space="preserve">soglasjA </w:t>
      </w:r>
      <w:r w:rsidRPr="00AB309D">
        <w:rPr>
          <w:rFonts w:ascii="Candara" w:hAnsi="Candara"/>
          <w:b/>
          <w:sz w:val="20"/>
          <w:szCs w:val="20"/>
        </w:rPr>
        <w:t>H GRADNJI ENOSTAVNEGA/NEZAHTEVNEGA OBJEKTA</w:t>
      </w:r>
    </w:p>
    <w:p w:rsidR="00FB59B7" w:rsidRPr="00AB309D" w:rsidRDefault="00FB59B7" w:rsidP="00FB59B7">
      <w:pPr>
        <w:tabs>
          <w:tab w:val="num" w:pos="0"/>
          <w:tab w:val="left" w:pos="284"/>
        </w:tabs>
        <w:ind w:right="-2" w:firstLine="348"/>
        <w:jc w:val="both"/>
        <w:rPr>
          <w:rFonts w:ascii="Candara" w:hAnsi="Candara"/>
          <w:sz w:val="16"/>
          <w:szCs w:val="16"/>
        </w:rPr>
      </w:pPr>
      <w:r w:rsidRPr="00AB309D">
        <w:rPr>
          <w:rFonts w:ascii="Candara" w:hAnsi="Candara"/>
          <w:caps/>
          <w:sz w:val="16"/>
          <w:szCs w:val="16"/>
        </w:rPr>
        <w:t>(</w:t>
      </w:r>
      <w:r w:rsidRPr="00AB309D">
        <w:rPr>
          <w:rFonts w:ascii="Candara" w:hAnsi="Candara"/>
          <w:sz w:val="16"/>
          <w:szCs w:val="16"/>
        </w:rPr>
        <w:t>Priloga k vlogi:</w:t>
      </w:r>
      <w:r w:rsidRPr="00AB309D">
        <w:rPr>
          <w:rFonts w:ascii="Candara" w:hAnsi="Candara"/>
          <w:caps/>
          <w:sz w:val="16"/>
          <w:szCs w:val="16"/>
        </w:rPr>
        <w:t xml:space="preserve"> </w:t>
      </w:r>
      <w:r w:rsidRPr="00AB309D">
        <w:rPr>
          <w:rFonts w:ascii="Candara" w:hAnsi="Candara"/>
          <w:sz w:val="16"/>
          <w:szCs w:val="16"/>
        </w:rPr>
        <w:t>kopija katastrskega načrta z vrisano lokacijo objekta, podatki o objektu: vrsta in velikost)</w:t>
      </w:r>
    </w:p>
    <w:p w:rsidR="00FB59B7" w:rsidRPr="00AB309D" w:rsidRDefault="00FB59B7" w:rsidP="00FB59B7">
      <w:pPr>
        <w:numPr>
          <w:ilvl w:val="0"/>
          <w:numId w:val="4"/>
        </w:numPr>
        <w:tabs>
          <w:tab w:val="num" w:pos="0"/>
          <w:tab w:val="left" w:pos="284"/>
        </w:tabs>
        <w:ind w:left="0" w:right="-2" w:firstLine="0"/>
        <w:jc w:val="both"/>
        <w:rPr>
          <w:rFonts w:ascii="Candara" w:hAnsi="Candara"/>
          <w:b/>
          <w:caps/>
          <w:sz w:val="20"/>
          <w:szCs w:val="20"/>
        </w:rPr>
      </w:pPr>
      <w:r w:rsidRPr="00AB309D">
        <w:rPr>
          <w:rFonts w:ascii="Candara" w:hAnsi="Candara"/>
          <w:b/>
          <w:caps/>
          <w:sz w:val="20"/>
          <w:szCs w:val="20"/>
        </w:rPr>
        <w:t>soglasjA za priklop obstoječega objekta (</w:t>
      </w:r>
      <w:r w:rsidRPr="00AB309D">
        <w:rPr>
          <w:rFonts w:ascii="Candara" w:hAnsi="Candara"/>
          <w:b/>
          <w:sz w:val="20"/>
          <w:szCs w:val="20"/>
        </w:rPr>
        <w:t>vodovod in/ali kanalizacija)</w:t>
      </w:r>
    </w:p>
    <w:p w:rsidR="00FB59B7" w:rsidRPr="00AB309D" w:rsidRDefault="00FB59B7" w:rsidP="00FB59B7">
      <w:pPr>
        <w:tabs>
          <w:tab w:val="num" w:pos="284"/>
        </w:tabs>
        <w:ind w:left="284" w:right="-2"/>
        <w:jc w:val="both"/>
        <w:rPr>
          <w:rFonts w:ascii="Candara" w:hAnsi="Candara"/>
          <w:b/>
          <w:caps/>
          <w:sz w:val="16"/>
          <w:szCs w:val="16"/>
        </w:rPr>
      </w:pPr>
      <w:r w:rsidRPr="00AB309D">
        <w:rPr>
          <w:rFonts w:ascii="Candara" w:hAnsi="Candara"/>
          <w:sz w:val="16"/>
          <w:szCs w:val="16"/>
        </w:rPr>
        <w:t>(Priloga k vlogi:</w:t>
      </w:r>
      <w:r w:rsidRPr="00AB309D">
        <w:rPr>
          <w:rFonts w:ascii="Candara" w:hAnsi="Candara"/>
          <w:caps/>
          <w:sz w:val="16"/>
          <w:szCs w:val="16"/>
        </w:rPr>
        <w:t xml:space="preserve"> </w:t>
      </w:r>
      <w:r w:rsidRPr="00AB309D">
        <w:rPr>
          <w:rFonts w:ascii="Candara" w:hAnsi="Candara"/>
          <w:sz w:val="16"/>
          <w:szCs w:val="16"/>
        </w:rPr>
        <w:t>kopija katastrskega načrta z vrisano situacijo priključka, soglasje lastnikov parcel preko katerih bo potekal komunalni priključek)</w:t>
      </w:r>
    </w:p>
    <w:p w:rsidR="00FB59B7" w:rsidRPr="00AB309D" w:rsidRDefault="00FB59B7" w:rsidP="00FB59B7">
      <w:pPr>
        <w:numPr>
          <w:ilvl w:val="0"/>
          <w:numId w:val="4"/>
        </w:numPr>
        <w:tabs>
          <w:tab w:val="num" w:pos="0"/>
          <w:tab w:val="left" w:pos="284"/>
          <w:tab w:val="left" w:pos="426"/>
        </w:tabs>
        <w:ind w:left="0" w:right="-2" w:firstLine="0"/>
        <w:jc w:val="both"/>
        <w:rPr>
          <w:rFonts w:ascii="Candara" w:hAnsi="Candara"/>
          <w:b/>
          <w:sz w:val="20"/>
          <w:szCs w:val="20"/>
        </w:rPr>
      </w:pPr>
      <w:r w:rsidRPr="00AB309D">
        <w:rPr>
          <w:rFonts w:ascii="Candara" w:hAnsi="Candara"/>
          <w:b/>
          <w:caps/>
          <w:sz w:val="20"/>
          <w:szCs w:val="20"/>
        </w:rPr>
        <w:t>soglasjA za povečanje vodovodnega priključka</w:t>
      </w:r>
    </w:p>
    <w:p w:rsidR="00FB59B7" w:rsidRPr="00AB309D" w:rsidRDefault="00FB59B7" w:rsidP="00FB59B7">
      <w:pPr>
        <w:tabs>
          <w:tab w:val="num" w:pos="0"/>
          <w:tab w:val="left" w:pos="284"/>
        </w:tabs>
        <w:ind w:right="-2"/>
        <w:jc w:val="both"/>
        <w:rPr>
          <w:rFonts w:ascii="Candara" w:hAnsi="Candara"/>
          <w:sz w:val="16"/>
          <w:szCs w:val="16"/>
        </w:rPr>
      </w:pPr>
      <w:r w:rsidRPr="00AB309D">
        <w:rPr>
          <w:rFonts w:ascii="Candara" w:hAnsi="Candara"/>
          <w:caps/>
          <w:sz w:val="16"/>
          <w:szCs w:val="16"/>
        </w:rPr>
        <w:tab/>
        <w:t>(</w:t>
      </w:r>
      <w:r w:rsidRPr="00AB309D">
        <w:rPr>
          <w:rFonts w:ascii="Candara" w:hAnsi="Candara"/>
          <w:sz w:val="16"/>
          <w:szCs w:val="16"/>
        </w:rPr>
        <w:t>Priloga k vlogi:</w:t>
      </w:r>
      <w:r w:rsidRPr="00AB309D">
        <w:rPr>
          <w:rFonts w:ascii="Candara" w:hAnsi="Candara"/>
          <w:caps/>
          <w:sz w:val="16"/>
          <w:szCs w:val="16"/>
        </w:rPr>
        <w:t xml:space="preserve"> </w:t>
      </w:r>
      <w:r w:rsidRPr="00AB309D">
        <w:rPr>
          <w:rFonts w:ascii="Candara" w:hAnsi="Candara"/>
          <w:sz w:val="16"/>
          <w:szCs w:val="16"/>
        </w:rPr>
        <w:t>gradbeno dovoljenje; (zemljiškoknjižni izpisek); soglasje lastnikov objekta, zemljišča)</w:t>
      </w:r>
    </w:p>
    <w:p w:rsidR="00FB59B7" w:rsidRPr="00FB59B7" w:rsidRDefault="00FB59B7" w:rsidP="00FB59B7">
      <w:pPr>
        <w:tabs>
          <w:tab w:val="num" w:pos="0"/>
          <w:tab w:val="left" w:pos="284"/>
        </w:tabs>
        <w:ind w:right="-2"/>
        <w:jc w:val="both"/>
        <w:rPr>
          <w:rFonts w:ascii="Candara" w:hAnsi="Candara"/>
          <w:b/>
          <w:sz w:val="4"/>
        </w:rPr>
      </w:pPr>
    </w:p>
    <w:p w:rsidR="00FB59B7" w:rsidRPr="00FB59B7" w:rsidRDefault="00FB59B7" w:rsidP="00FB59B7">
      <w:pPr>
        <w:tabs>
          <w:tab w:val="num" w:pos="0"/>
          <w:tab w:val="left" w:pos="284"/>
        </w:tabs>
        <w:ind w:right="-2"/>
        <w:jc w:val="both"/>
        <w:rPr>
          <w:rFonts w:ascii="Candara" w:hAnsi="Candara"/>
          <w:sz w:val="4"/>
        </w:rPr>
      </w:pPr>
      <w:r w:rsidRPr="00FB59B7">
        <w:rPr>
          <w:rFonts w:ascii="Candara" w:hAnsi="Candara"/>
          <w:sz w:val="20"/>
        </w:rPr>
        <w:tab/>
        <w:t xml:space="preserve">Stari priključek: </w:t>
      </w:r>
      <w:r w:rsidR="00AB309D">
        <w:rPr>
          <w:rFonts w:ascii="Candara" w:hAnsi="Candara"/>
          <w:sz w:val="16"/>
        </w:rPr>
        <w:t>__________________</w:t>
      </w:r>
      <w:r w:rsidR="00AB309D">
        <w:rPr>
          <w:rFonts w:ascii="Candara" w:hAnsi="Candara"/>
          <w:sz w:val="16"/>
        </w:rPr>
        <w:tab/>
      </w:r>
      <w:r w:rsidRPr="00FB59B7">
        <w:rPr>
          <w:rFonts w:ascii="Candara" w:hAnsi="Candara"/>
          <w:sz w:val="20"/>
        </w:rPr>
        <w:t>Novi priključek:</w:t>
      </w:r>
      <w:r w:rsidR="00AB309D">
        <w:rPr>
          <w:rFonts w:ascii="Candara" w:hAnsi="Candara"/>
          <w:sz w:val="20"/>
        </w:rPr>
        <w:t xml:space="preserve"> ____________________________</w:t>
      </w:r>
    </w:p>
    <w:p w:rsidR="00FB59B7" w:rsidRPr="00AB309D" w:rsidRDefault="00FB59B7" w:rsidP="00FB59B7">
      <w:pPr>
        <w:numPr>
          <w:ilvl w:val="0"/>
          <w:numId w:val="4"/>
        </w:numPr>
        <w:tabs>
          <w:tab w:val="num" w:pos="0"/>
          <w:tab w:val="left" w:pos="284"/>
          <w:tab w:val="left" w:pos="426"/>
        </w:tabs>
        <w:ind w:left="0" w:right="-2" w:firstLine="0"/>
        <w:jc w:val="both"/>
        <w:rPr>
          <w:rFonts w:ascii="Candara" w:hAnsi="Candara"/>
          <w:b/>
          <w:sz w:val="20"/>
          <w:szCs w:val="20"/>
        </w:rPr>
      </w:pPr>
      <w:r w:rsidRPr="00AB309D">
        <w:rPr>
          <w:rFonts w:ascii="Candara" w:hAnsi="Candara"/>
          <w:b/>
          <w:sz w:val="20"/>
          <w:szCs w:val="20"/>
        </w:rPr>
        <w:t>SOGLASJA ZA MONTAŽO DODATNEGA VODOMERA (obstoječi objekt)</w:t>
      </w:r>
    </w:p>
    <w:p w:rsidR="00FB59B7" w:rsidRPr="00AB309D" w:rsidRDefault="00FB59B7" w:rsidP="00FB59B7">
      <w:pPr>
        <w:tabs>
          <w:tab w:val="num" w:pos="0"/>
          <w:tab w:val="left" w:pos="284"/>
        </w:tabs>
        <w:ind w:right="-2"/>
        <w:jc w:val="both"/>
        <w:rPr>
          <w:rFonts w:ascii="Candara" w:hAnsi="Candara"/>
          <w:sz w:val="16"/>
          <w:szCs w:val="16"/>
        </w:rPr>
      </w:pPr>
      <w:r w:rsidRPr="00AB309D">
        <w:rPr>
          <w:rFonts w:ascii="Candara" w:hAnsi="Candara"/>
          <w:caps/>
          <w:sz w:val="16"/>
          <w:szCs w:val="16"/>
        </w:rPr>
        <w:tab/>
        <w:t>(</w:t>
      </w:r>
      <w:r w:rsidRPr="00AB309D">
        <w:rPr>
          <w:rFonts w:ascii="Candara" w:hAnsi="Candara"/>
          <w:sz w:val="16"/>
          <w:szCs w:val="16"/>
        </w:rPr>
        <w:t>Priloga k vlogi:</w:t>
      </w:r>
      <w:r w:rsidRPr="00AB309D">
        <w:rPr>
          <w:rFonts w:ascii="Candara" w:hAnsi="Candara"/>
          <w:caps/>
          <w:sz w:val="16"/>
          <w:szCs w:val="16"/>
        </w:rPr>
        <w:t xml:space="preserve"> </w:t>
      </w:r>
      <w:r w:rsidRPr="00AB309D">
        <w:rPr>
          <w:rFonts w:ascii="Candara" w:hAnsi="Candara"/>
          <w:sz w:val="16"/>
          <w:szCs w:val="16"/>
        </w:rPr>
        <w:t>gradbeno dovoljenje; (zemljiškoknjižni izpisek); soglasje lastnikov objekta, zemljišča)</w:t>
      </w:r>
    </w:p>
    <w:p w:rsidR="009379B5" w:rsidRDefault="009379B5" w:rsidP="00FB59B7">
      <w:pPr>
        <w:numPr>
          <w:ilvl w:val="0"/>
          <w:numId w:val="4"/>
        </w:numPr>
        <w:tabs>
          <w:tab w:val="num" w:pos="0"/>
          <w:tab w:val="left" w:pos="284"/>
          <w:tab w:val="left" w:pos="426"/>
        </w:tabs>
        <w:ind w:left="0" w:right="-2" w:firstLine="0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IZDELAVA VODOVODNEGA PRIKLJUČKA</w:t>
      </w:r>
    </w:p>
    <w:p w:rsidR="009379B5" w:rsidRPr="009379B5" w:rsidRDefault="009379B5" w:rsidP="009379B5">
      <w:pPr>
        <w:tabs>
          <w:tab w:val="left" w:pos="284"/>
          <w:tab w:val="left" w:pos="426"/>
        </w:tabs>
        <w:ind w:left="284" w:right="-2"/>
        <w:jc w:val="both"/>
        <w:rPr>
          <w:rFonts w:ascii="Candara" w:hAnsi="Candara"/>
          <w:b/>
          <w:sz w:val="16"/>
          <w:szCs w:val="16"/>
        </w:rPr>
      </w:pPr>
      <w:r>
        <w:rPr>
          <w:rFonts w:ascii="Candara" w:hAnsi="Candara" w:cs="Arial"/>
          <w:sz w:val="16"/>
          <w:szCs w:val="16"/>
        </w:rPr>
        <w:t>(Priloga: pravnomočno gradbeno dovoljenje, dokazilo o plačanem komunalnem prispevku, soglasje lastnikov zemljišč preko katerih bo potekal priključek)</w:t>
      </w:r>
    </w:p>
    <w:p w:rsidR="00AB309D" w:rsidRPr="00AB309D" w:rsidRDefault="00AB309D" w:rsidP="00FB59B7">
      <w:pPr>
        <w:numPr>
          <w:ilvl w:val="0"/>
          <w:numId w:val="4"/>
        </w:numPr>
        <w:tabs>
          <w:tab w:val="num" w:pos="0"/>
          <w:tab w:val="left" w:pos="284"/>
          <w:tab w:val="left" w:pos="426"/>
        </w:tabs>
        <w:ind w:left="0" w:right="-2" w:firstLine="0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OSTALO </w:t>
      </w:r>
      <w:r w:rsidRPr="00AB309D">
        <w:rPr>
          <w:rFonts w:ascii="Candara" w:hAnsi="Candara"/>
          <w:sz w:val="16"/>
        </w:rPr>
        <w:t>___________________________________________________________________________________________________</w:t>
      </w:r>
    </w:p>
    <w:p w:rsidR="00AB309D" w:rsidRDefault="00AB309D" w:rsidP="00FB59B7">
      <w:pPr>
        <w:ind w:right="-2"/>
        <w:jc w:val="both"/>
        <w:rPr>
          <w:rFonts w:ascii="Candara" w:hAnsi="Candara"/>
          <w:b/>
          <w:sz w:val="18"/>
          <w:szCs w:val="18"/>
        </w:rPr>
      </w:pPr>
    </w:p>
    <w:p w:rsidR="00FB59B7" w:rsidRPr="00AB309D" w:rsidRDefault="00FB59B7" w:rsidP="00FB59B7">
      <w:pPr>
        <w:ind w:right="-2"/>
        <w:jc w:val="both"/>
        <w:rPr>
          <w:rFonts w:ascii="Candara" w:hAnsi="Candara"/>
          <w:b/>
          <w:sz w:val="18"/>
          <w:szCs w:val="18"/>
        </w:rPr>
      </w:pPr>
      <w:r w:rsidRPr="00AB309D">
        <w:rPr>
          <w:rFonts w:ascii="Candara" w:hAnsi="Candara"/>
          <w:b/>
          <w:sz w:val="18"/>
          <w:szCs w:val="18"/>
        </w:rPr>
        <w:t xml:space="preserve">Za pridobitev soglasja za obstoječe </w:t>
      </w:r>
      <w:r w:rsidR="00116A09" w:rsidRPr="00AB309D">
        <w:rPr>
          <w:rFonts w:ascii="Candara" w:hAnsi="Candara"/>
          <w:b/>
          <w:sz w:val="18"/>
          <w:szCs w:val="18"/>
        </w:rPr>
        <w:t>objekte</w:t>
      </w:r>
      <w:r w:rsidRPr="00AB309D">
        <w:rPr>
          <w:rFonts w:ascii="Candara" w:hAnsi="Candara"/>
          <w:b/>
          <w:sz w:val="18"/>
          <w:szCs w:val="18"/>
        </w:rPr>
        <w:t xml:space="preserve"> se vlogi priloži</w:t>
      </w:r>
      <w:r w:rsidR="00116A09" w:rsidRPr="00AB309D">
        <w:rPr>
          <w:rFonts w:ascii="Candara" w:hAnsi="Candara"/>
          <w:b/>
          <w:sz w:val="18"/>
          <w:szCs w:val="18"/>
        </w:rPr>
        <w:t>jo</w:t>
      </w:r>
      <w:r w:rsidRPr="00AB309D">
        <w:rPr>
          <w:rFonts w:ascii="Candara" w:hAnsi="Candara"/>
          <w:b/>
          <w:sz w:val="18"/>
          <w:szCs w:val="18"/>
        </w:rPr>
        <w:t xml:space="preserve"> priloge, ki so naštete pod to</w:t>
      </w:r>
      <w:r w:rsidR="00116A09" w:rsidRPr="00AB309D">
        <w:rPr>
          <w:rFonts w:ascii="Candara" w:hAnsi="Candara"/>
          <w:b/>
          <w:sz w:val="18"/>
          <w:szCs w:val="18"/>
        </w:rPr>
        <w:t>čko 6., gradbenega dovoljenja</w:t>
      </w:r>
      <w:r w:rsidRPr="00AB309D">
        <w:rPr>
          <w:rFonts w:ascii="Candara" w:hAnsi="Candara"/>
          <w:b/>
          <w:sz w:val="18"/>
          <w:szCs w:val="18"/>
        </w:rPr>
        <w:t xml:space="preserve"> ni potrebno predložiti, če je bil objekt zgrajen pred </w:t>
      </w:r>
      <w:r w:rsidR="00116A09" w:rsidRPr="00AB309D">
        <w:rPr>
          <w:rFonts w:ascii="Candara" w:hAnsi="Candara"/>
          <w:b/>
          <w:sz w:val="18"/>
          <w:szCs w:val="18"/>
        </w:rPr>
        <w:t>31.12.1966</w:t>
      </w:r>
      <w:r w:rsidRPr="00AB309D">
        <w:rPr>
          <w:rFonts w:ascii="Candara" w:hAnsi="Candara"/>
          <w:b/>
          <w:sz w:val="18"/>
          <w:szCs w:val="18"/>
        </w:rPr>
        <w:t>.</w:t>
      </w:r>
    </w:p>
    <w:p w:rsidR="00FB59B7" w:rsidRPr="00AB309D" w:rsidRDefault="00FB59B7" w:rsidP="00FB59B7">
      <w:pPr>
        <w:ind w:right="-2"/>
        <w:jc w:val="both"/>
        <w:rPr>
          <w:rFonts w:ascii="Candara" w:hAnsi="Candara"/>
          <w:b/>
          <w:sz w:val="18"/>
          <w:szCs w:val="18"/>
        </w:rPr>
      </w:pPr>
    </w:p>
    <w:p w:rsidR="00FB59B7" w:rsidRPr="00AB309D" w:rsidRDefault="00FB59B7" w:rsidP="00FB59B7">
      <w:pPr>
        <w:ind w:right="-2"/>
        <w:jc w:val="both"/>
        <w:rPr>
          <w:rFonts w:ascii="Candara" w:hAnsi="Candara"/>
          <w:b/>
          <w:sz w:val="18"/>
          <w:szCs w:val="18"/>
        </w:rPr>
      </w:pPr>
      <w:r w:rsidRPr="00AB309D">
        <w:rPr>
          <w:rFonts w:ascii="Candara" w:hAnsi="Candara"/>
          <w:b/>
          <w:sz w:val="18"/>
          <w:szCs w:val="18"/>
        </w:rPr>
        <w:t>Priloge so obvezne v skladu z veljavno zakonodajo.</w:t>
      </w:r>
    </w:p>
    <w:p w:rsidR="00DA4863" w:rsidRDefault="00DA4863" w:rsidP="00DA4863">
      <w:pPr>
        <w:ind w:right="-2"/>
        <w:jc w:val="right"/>
        <w:rPr>
          <w:rFonts w:ascii="Candara" w:hAnsi="Candara"/>
          <w:i/>
          <w:sz w:val="18"/>
        </w:rPr>
      </w:pPr>
    </w:p>
    <w:p w:rsidR="003D152D" w:rsidRPr="003D152D" w:rsidRDefault="00FB59B7" w:rsidP="00DA4863">
      <w:pPr>
        <w:ind w:right="-2"/>
        <w:jc w:val="right"/>
        <w:rPr>
          <w:rFonts w:ascii="Candara" w:hAnsi="Candara"/>
          <w:sz w:val="18"/>
        </w:rPr>
      </w:pPr>
      <w:r w:rsidRPr="00FB59B7">
        <w:rPr>
          <w:rFonts w:ascii="Candara" w:hAnsi="Candara"/>
          <w:i/>
          <w:sz w:val="18"/>
        </w:rPr>
        <w:t>Podpis stranke</w:t>
      </w:r>
      <w:r w:rsidR="00AB309D">
        <w:rPr>
          <w:rFonts w:ascii="Candara" w:hAnsi="Candara"/>
          <w:i/>
          <w:sz w:val="18"/>
        </w:rPr>
        <w:t>: ______________________________________</w:t>
      </w:r>
    </w:p>
    <w:sectPr w:rsidR="003D152D" w:rsidRPr="003D152D" w:rsidSect="003D152D">
      <w:headerReference w:type="default" r:id="rId8"/>
      <w:footerReference w:type="default" r:id="rId9"/>
      <w:pgSz w:w="11906" w:h="16838" w:code="9"/>
      <w:pgMar w:top="454" w:right="1418" w:bottom="851" w:left="1440" w:header="142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09" w:rsidRDefault="00116A09">
      <w:r>
        <w:separator/>
      </w:r>
    </w:p>
  </w:endnote>
  <w:endnote w:type="continuationSeparator" w:id="0">
    <w:p w:rsidR="00116A09" w:rsidRDefault="0011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6C" w:rsidRDefault="00BA706C">
    <w:pPr>
      <w:pStyle w:val="Noga"/>
      <w:rPr>
        <w:color w:val="000000" w:themeColor="tex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67B5D" wp14:editId="0B57588F">
              <wp:simplePos x="0" y="0"/>
              <wp:positionH relativeFrom="margin">
                <wp:posOffset>-95416</wp:posOffset>
              </wp:positionH>
              <wp:positionV relativeFrom="bottomMargin">
                <wp:posOffset>25925</wp:posOffset>
              </wp:positionV>
              <wp:extent cx="5840730" cy="405516"/>
              <wp:effectExtent l="0" t="0" r="0" b="0"/>
              <wp:wrapNone/>
              <wp:docPr id="56" name="Polje z besedilom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0730" cy="4055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00484" w:rsidRDefault="00BA706C" w:rsidP="00BA706C">
                          <w:pPr>
                            <w:pStyle w:val="Noga"/>
                            <w:jc w:val="both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 w:rsidRPr="00BA706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 xml:space="preserve">Infrastruktura Bled d.o.o., Rečiška cesta 2, 4260 Bled, tel. 04/578-05-34, </w:t>
                          </w:r>
                          <w:proofErr w:type="spellStart"/>
                          <w:r w:rsidRPr="00BA706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fax</w:t>
                          </w:r>
                          <w:proofErr w:type="spellEnd"/>
                          <w:r w:rsidRPr="00BA706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. 04/578-05-11,</w:t>
                          </w:r>
                          <w:r w:rsidR="00000484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 xml:space="preserve"> </w:t>
                          </w:r>
                          <w:hyperlink r:id="rId1" w:history="1">
                            <w:r w:rsidRPr="00BA706C">
                              <w:rPr>
                                <w:rStyle w:val="Hiperpovezava"/>
                                <w:rFonts w:asciiTheme="majorHAnsi" w:hAnsiTheme="majorHAnsi"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info@ibled.si</w:t>
                            </w:r>
                          </w:hyperlink>
                          <w:r w:rsidRPr="00000484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 xml:space="preserve">, </w:t>
                          </w:r>
                          <w:hyperlink r:id="rId2" w:history="1">
                            <w:r w:rsidR="00000484" w:rsidRPr="00000484">
                              <w:rPr>
                                <w:rStyle w:val="Hiperpovezava"/>
                                <w:rFonts w:asciiTheme="majorHAnsi" w:hAnsiTheme="majorHAnsi"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www.ibled.si</w:t>
                            </w:r>
                          </w:hyperlink>
                          <w:r w:rsidRPr="00BA706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 xml:space="preserve">, </w:t>
                          </w:r>
                        </w:p>
                        <w:p w:rsidR="00BA706C" w:rsidRPr="00BA706C" w:rsidRDefault="00000484" w:rsidP="00BA706C">
                          <w:pPr>
                            <w:pStyle w:val="Noga"/>
                            <w:jc w:val="both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ID</w:t>
                          </w:r>
                          <w:r w:rsidR="00BA706C" w:rsidRPr="00BA706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 xml:space="preserve"> za DDV: SI87091712, </w:t>
                          </w:r>
                          <w:r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MŠ</w:t>
                          </w:r>
                          <w:r w:rsidR="00BA706C" w:rsidRPr="00BA706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 xml:space="preserve">: 1525638, </w:t>
                          </w:r>
                          <w:r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v</w:t>
                          </w:r>
                          <w:r w:rsidR="00BA706C" w:rsidRPr="00BA706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pis: Okrožno sodišče v</w:t>
                          </w:r>
                          <w:r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 xml:space="preserve"> Kranju, št. vložka: 10659800,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o</w:t>
                          </w:r>
                          <w:r w:rsidR="00BA706C" w:rsidRPr="00BA706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sn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.</w:t>
                          </w:r>
                          <w:r w:rsidR="00BA706C" w:rsidRPr="00BA706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 xml:space="preserve"> kapital: 137.051,00 EUR</w:t>
                          </w:r>
                        </w:p>
                        <w:p w:rsidR="00BA706C" w:rsidRDefault="00BA706C" w:rsidP="00BA706C">
                          <w:pPr>
                            <w:pStyle w:val="Nog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56" o:spid="_x0000_s1026" type="#_x0000_t202" style="position:absolute;margin-left:-7.5pt;margin-top:2.05pt;width:459.9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" filled="f" stroked="f" strokeweight=".5pt">
              <v:textbox>
                <w:txbxContent>
                  <w:p w:rsidR="00000484" w:rsidRDefault="00BA706C" w:rsidP="00BA706C">
                    <w:pPr>
                      <w:pStyle w:val="Noga"/>
                      <w:jc w:val="both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 w:rsidRPr="00BA706C">
                      <w:rPr>
                        <w:rFonts w:asciiTheme="majorHAnsi" w:hAnsiTheme="majorHAnsi"/>
                        <w:sz w:val="17"/>
                        <w:szCs w:val="17"/>
                      </w:rPr>
                      <w:t xml:space="preserve">Infrastruktura Bled d.o.o., Rečiška cesta 2, 4260 Bled, tel. 04/578-05-34, </w:t>
                    </w:r>
                    <w:proofErr w:type="spellStart"/>
                    <w:r w:rsidRPr="00BA706C">
                      <w:rPr>
                        <w:rFonts w:asciiTheme="majorHAnsi" w:hAnsiTheme="majorHAnsi"/>
                        <w:sz w:val="17"/>
                        <w:szCs w:val="17"/>
                      </w:rPr>
                      <w:t>fax</w:t>
                    </w:r>
                    <w:proofErr w:type="spellEnd"/>
                    <w:r w:rsidRPr="00BA706C">
                      <w:rPr>
                        <w:rFonts w:asciiTheme="majorHAnsi" w:hAnsiTheme="majorHAnsi"/>
                        <w:sz w:val="17"/>
                        <w:szCs w:val="17"/>
                      </w:rPr>
                      <w:t>. 04/578-05-11,</w:t>
                    </w:r>
                    <w:r w:rsidR="00000484">
                      <w:rPr>
                        <w:rFonts w:asciiTheme="majorHAnsi" w:hAnsiTheme="majorHAnsi"/>
                        <w:sz w:val="17"/>
                        <w:szCs w:val="17"/>
                      </w:rPr>
                      <w:t xml:space="preserve"> </w:t>
                    </w:r>
                    <w:hyperlink r:id="rId3" w:history="1">
                      <w:r w:rsidRPr="00BA706C">
                        <w:rPr>
                          <w:rStyle w:val="Hiperpovezava"/>
                          <w:rFonts w:asciiTheme="majorHAnsi" w:hAnsiTheme="majorHAnsi"/>
                          <w:color w:val="auto"/>
                          <w:sz w:val="17"/>
                          <w:szCs w:val="17"/>
                          <w:u w:val="none"/>
                        </w:rPr>
                        <w:t>info@ibled.si</w:t>
                      </w:r>
                    </w:hyperlink>
                    <w:r w:rsidRPr="00000484">
                      <w:rPr>
                        <w:rFonts w:asciiTheme="majorHAnsi" w:hAnsiTheme="majorHAnsi"/>
                        <w:sz w:val="17"/>
                        <w:szCs w:val="17"/>
                      </w:rPr>
                      <w:t xml:space="preserve">, </w:t>
                    </w:r>
                    <w:hyperlink r:id="rId4" w:history="1">
                      <w:r w:rsidR="00000484" w:rsidRPr="00000484">
                        <w:rPr>
                          <w:rStyle w:val="Hiperpovezava"/>
                          <w:rFonts w:asciiTheme="majorHAnsi" w:hAnsiTheme="majorHAnsi"/>
                          <w:color w:val="auto"/>
                          <w:sz w:val="17"/>
                          <w:szCs w:val="17"/>
                          <w:u w:val="none"/>
                        </w:rPr>
                        <w:t>www.ibled.si</w:t>
                      </w:r>
                    </w:hyperlink>
                    <w:r w:rsidRPr="00BA706C">
                      <w:rPr>
                        <w:rFonts w:asciiTheme="majorHAnsi" w:hAnsiTheme="majorHAnsi"/>
                        <w:sz w:val="17"/>
                        <w:szCs w:val="17"/>
                      </w:rPr>
                      <w:t xml:space="preserve">, </w:t>
                    </w:r>
                  </w:p>
                  <w:p w:rsidR="00BA706C" w:rsidRPr="00BA706C" w:rsidRDefault="00000484" w:rsidP="00BA706C">
                    <w:pPr>
                      <w:pStyle w:val="Noga"/>
                      <w:jc w:val="both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/>
                        <w:sz w:val="17"/>
                        <w:szCs w:val="17"/>
                      </w:rPr>
                      <w:t>ID</w:t>
                    </w:r>
                    <w:r w:rsidR="00BA706C" w:rsidRPr="00BA706C">
                      <w:rPr>
                        <w:rFonts w:asciiTheme="majorHAnsi" w:hAnsiTheme="majorHAnsi"/>
                        <w:sz w:val="17"/>
                        <w:szCs w:val="17"/>
                      </w:rPr>
                      <w:t xml:space="preserve"> za DDV: SI87091712, </w:t>
                    </w:r>
                    <w:r>
                      <w:rPr>
                        <w:rFonts w:asciiTheme="majorHAnsi" w:hAnsiTheme="majorHAnsi"/>
                        <w:sz w:val="17"/>
                        <w:szCs w:val="17"/>
                      </w:rPr>
                      <w:t>MŠ</w:t>
                    </w:r>
                    <w:r w:rsidR="00BA706C" w:rsidRPr="00BA706C">
                      <w:rPr>
                        <w:rFonts w:asciiTheme="majorHAnsi" w:hAnsiTheme="majorHAnsi"/>
                        <w:sz w:val="17"/>
                        <w:szCs w:val="17"/>
                      </w:rPr>
                      <w:t xml:space="preserve">: 1525638, </w:t>
                    </w:r>
                    <w:r>
                      <w:rPr>
                        <w:rFonts w:asciiTheme="majorHAnsi" w:hAnsiTheme="majorHAnsi"/>
                        <w:sz w:val="17"/>
                        <w:szCs w:val="17"/>
                      </w:rPr>
                      <w:t>v</w:t>
                    </w:r>
                    <w:r w:rsidR="00BA706C" w:rsidRPr="00BA706C">
                      <w:rPr>
                        <w:rFonts w:asciiTheme="majorHAnsi" w:hAnsiTheme="majorHAnsi"/>
                        <w:sz w:val="17"/>
                        <w:szCs w:val="17"/>
                      </w:rPr>
                      <w:t>pis: Okrožno sodišče v</w:t>
                    </w:r>
                    <w:r>
                      <w:rPr>
                        <w:rFonts w:asciiTheme="majorHAnsi" w:hAnsiTheme="majorHAnsi"/>
                        <w:sz w:val="17"/>
                        <w:szCs w:val="17"/>
                      </w:rPr>
                      <w:t xml:space="preserve"> Kranju, št. vložka: 10659800, </w:t>
                    </w:r>
                    <w:proofErr w:type="spellStart"/>
                    <w:r>
                      <w:rPr>
                        <w:rFonts w:asciiTheme="majorHAnsi" w:hAnsiTheme="majorHAnsi"/>
                        <w:sz w:val="17"/>
                        <w:szCs w:val="17"/>
                      </w:rPr>
                      <w:t>o</w:t>
                    </w:r>
                    <w:r w:rsidR="00BA706C" w:rsidRPr="00BA706C">
                      <w:rPr>
                        <w:rFonts w:asciiTheme="majorHAnsi" w:hAnsiTheme="majorHAnsi"/>
                        <w:sz w:val="17"/>
                        <w:szCs w:val="17"/>
                      </w:rPr>
                      <w:t>sn</w:t>
                    </w:r>
                    <w:proofErr w:type="spellEnd"/>
                    <w:r>
                      <w:rPr>
                        <w:rFonts w:asciiTheme="majorHAnsi" w:hAnsiTheme="majorHAnsi"/>
                        <w:sz w:val="17"/>
                        <w:szCs w:val="17"/>
                      </w:rPr>
                      <w:t>.</w:t>
                    </w:r>
                    <w:r w:rsidR="00BA706C" w:rsidRPr="00BA706C">
                      <w:rPr>
                        <w:rFonts w:asciiTheme="majorHAnsi" w:hAnsiTheme="majorHAnsi"/>
                        <w:sz w:val="17"/>
                        <w:szCs w:val="17"/>
                      </w:rPr>
                      <w:t xml:space="preserve"> kapital: 137.051,00 EUR</w:t>
                    </w:r>
                  </w:p>
                  <w:p w:rsidR="00BA706C" w:rsidRDefault="00BA706C" w:rsidP="00BA706C">
                    <w:pPr>
                      <w:pStyle w:val="Nog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116A09" w:rsidRPr="009B0B16" w:rsidRDefault="00BA706C" w:rsidP="009B0B16">
    <w:pPr>
      <w:pStyle w:val="Noga"/>
      <w:rPr>
        <w:rFonts w:ascii="Arial Narrow" w:hAnsi="Arial Narrow"/>
        <w:sz w:val="18"/>
        <w:szCs w:val="18"/>
      </w:rPr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30ED1B26" wp14:editId="1337594C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avoko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PJYgsv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09" w:rsidRDefault="00116A09">
      <w:r>
        <w:separator/>
      </w:r>
    </w:p>
  </w:footnote>
  <w:footnote w:type="continuationSeparator" w:id="0">
    <w:p w:rsidR="00116A09" w:rsidRDefault="00116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84" w:rsidRDefault="00000484" w:rsidP="00000484">
    <w:pPr>
      <w:pStyle w:val="Glava"/>
      <w:ind w:left="-142"/>
    </w:pPr>
    <w:r w:rsidRPr="00FB59B7">
      <w:rPr>
        <w:rFonts w:ascii="Candara" w:hAnsi="Candara"/>
        <w:noProof/>
      </w:rPr>
      <w:drawing>
        <wp:inline distT="0" distB="0" distL="0" distR="0" wp14:anchorId="261D19FF" wp14:editId="457B0974">
          <wp:extent cx="1862462" cy="1097280"/>
          <wp:effectExtent l="0" t="0" r="4445" b="762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722" cy="109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0B88"/>
    <w:multiLevelType w:val="hybridMultilevel"/>
    <w:tmpl w:val="7A80DE2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C3488D"/>
    <w:multiLevelType w:val="hybridMultilevel"/>
    <w:tmpl w:val="FCFA863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B1D73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718247C2"/>
    <w:multiLevelType w:val="hybridMultilevel"/>
    <w:tmpl w:val="28D6E5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16"/>
    <w:rsid w:val="00000484"/>
    <w:rsid w:val="000136D0"/>
    <w:rsid w:val="0007305B"/>
    <w:rsid w:val="00114260"/>
    <w:rsid w:val="00116A09"/>
    <w:rsid w:val="00137EE5"/>
    <w:rsid w:val="0014549D"/>
    <w:rsid w:val="00173581"/>
    <w:rsid w:val="001768B4"/>
    <w:rsid w:val="00186A1E"/>
    <w:rsid w:val="001E1578"/>
    <w:rsid w:val="001E61D5"/>
    <w:rsid w:val="001E7B29"/>
    <w:rsid w:val="0024349A"/>
    <w:rsid w:val="00333AB1"/>
    <w:rsid w:val="00366DFD"/>
    <w:rsid w:val="003A3A81"/>
    <w:rsid w:val="003B1FEC"/>
    <w:rsid w:val="003B7E26"/>
    <w:rsid w:val="003D152D"/>
    <w:rsid w:val="004060CA"/>
    <w:rsid w:val="00410362"/>
    <w:rsid w:val="00452F5E"/>
    <w:rsid w:val="004551DB"/>
    <w:rsid w:val="00490727"/>
    <w:rsid w:val="00496170"/>
    <w:rsid w:val="00550BB1"/>
    <w:rsid w:val="0059123D"/>
    <w:rsid w:val="005A2740"/>
    <w:rsid w:val="005B4C1F"/>
    <w:rsid w:val="005C3220"/>
    <w:rsid w:val="005D07EB"/>
    <w:rsid w:val="005D39FD"/>
    <w:rsid w:val="006017EF"/>
    <w:rsid w:val="00610CC6"/>
    <w:rsid w:val="006A34E5"/>
    <w:rsid w:val="007440D5"/>
    <w:rsid w:val="007F3802"/>
    <w:rsid w:val="008507F5"/>
    <w:rsid w:val="0086322B"/>
    <w:rsid w:val="00866ACF"/>
    <w:rsid w:val="00887AFC"/>
    <w:rsid w:val="008E6430"/>
    <w:rsid w:val="0090531C"/>
    <w:rsid w:val="00923835"/>
    <w:rsid w:val="0093777E"/>
    <w:rsid w:val="009379B5"/>
    <w:rsid w:val="009B0B16"/>
    <w:rsid w:val="009D34D4"/>
    <w:rsid w:val="009E52DF"/>
    <w:rsid w:val="00A40A86"/>
    <w:rsid w:val="00A551E0"/>
    <w:rsid w:val="00AB309D"/>
    <w:rsid w:val="00AC3370"/>
    <w:rsid w:val="00AE644D"/>
    <w:rsid w:val="00AF47DB"/>
    <w:rsid w:val="00B53A67"/>
    <w:rsid w:val="00BA706C"/>
    <w:rsid w:val="00BB6810"/>
    <w:rsid w:val="00BC1EBD"/>
    <w:rsid w:val="00C2104C"/>
    <w:rsid w:val="00C513C5"/>
    <w:rsid w:val="00CB1926"/>
    <w:rsid w:val="00CC5133"/>
    <w:rsid w:val="00D101BB"/>
    <w:rsid w:val="00D332E8"/>
    <w:rsid w:val="00D64F34"/>
    <w:rsid w:val="00D72E3D"/>
    <w:rsid w:val="00DA4863"/>
    <w:rsid w:val="00DB6F6A"/>
    <w:rsid w:val="00DD5828"/>
    <w:rsid w:val="00E272AD"/>
    <w:rsid w:val="00E27C08"/>
    <w:rsid w:val="00E408C0"/>
    <w:rsid w:val="00E56E8F"/>
    <w:rsid w:val="00E832CC"/>
    <w:rsid w:val="00E83FF4"/>
    <w:rsid w:val="00EE486A"/>
    <w:rsid w:val="00F1498A"/>
    <w:rsid w:val="00F330C2"/>
    <w:rsid w:val="00F466CC"/>
    <w:rsid w:val="00F55B95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923835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B0B1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9B0B16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9B0B16"/>
    <w:rPr>
      <w:color w:val="0000FF"/>
      <w:u w:val="single"/>
    </w:rPr>
  </w:style>
  <w:style w:type="table" w:customStyle="1" w:styleId="Tabela-mrea">
    <w:name w:val="Tabela - mreža"/>
    <w:basedOn w:val="Navadnatabela"/>
    <w:rsid w:val="00887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semiHidden/>
    <w:rsid w:val="006017EF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923835"/>
    <w:rPr>
      <w:szCs w:val="20"/>
    </w:rPr>
  </w:style>
  <w:style w:type="character" w:customStyle="1" w:styleId="GlavaZnak">
    <w:name w:val="Glava Znak"/>
    <w:basedOn w:val="Privzetapisavaodstavka"/>
    <w:link w:val="Glava"/>
    <w:rsid w:val="00FB59B7"/>
    <w:rPr>
      <w:sz w:val="24"/>
      <w:szCs w:val="24"/>
    </w:rPr>
  </w:style>
  <w:style w:type="paragraph" w:customStyle="1" w:styleId="3372873BB58A4DED866D2BE34882C06C">
    <w:name w:val="3372873BB58A4DED866D2BE34882C06C"/>
    <w:rsid w:val="00BA706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BA70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923835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B0B1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9B0B16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9B0B16"/>
    <w:rPr>
      <w:color w:val="0000FF"/>
      <w:u w:val="single"/>
    </w:rPr>
  </w:style>
  <w:style w:type="table" w:customStyle="1" w:styleId="Tabela-mrea">
    <w:name w:val="Tabela - mreža"/>
    <w:basedOn w:val="Navadnatabela"/>
    <w:rsid w:val="00887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semiHidden/>
    <w:rsid w:val="006017EF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923835"/>
    <w:rPr>
      <w:szCs w:val="20"/>
    </w:rPr>
  </w:style>
  <w:style w:type="character" w:customStyle="1" w:styleId="GlavaZnak">
    <w:name w:val="Glava Znak"/>
    <w:basedOn w:val="Privzetapisavaodstavka"/>
    <w:link w:val="Glava"/>
    <w:rsid w:val="00FB59B7"/>
    <w:rPr>
      <w:sz w:val="24"/>
      <w:szCs w:val="24"/>
    </w:rPr>
  </w:style>
  <w:style w:type="paragraph" w:customStyle="1" w:styleId="3372873BB58A4DED866D2BE34882C06C">
    <w:name w:val="3372873BB58A4DED866D2BE34882C06C"/>
    <w:rsid w:val="00BA706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BA7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bled.si" TargetMode="External"/><Relationship Id="rId2" Type="http://schemas.openxmlformats.org/officeDocument/2006/relationships/hyperlink" Target="http://www.ibled.si" TargetMode="External"/><Relationship Id="rId1" Type="http://schemas.openxmlformats.org/officeDocument/2006/relationships/hyperlink" Target="mailto:info@ibled.si" TargetMode="External"/><Relationship Id="rId4" Type="http://schemas.openxmlformats.org/officeDocument/2006/relationships/hyperlink" Target="http://www.ibled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Infrastruktura Bled d.o.o.</Company>
  <LinksUpToDate>false</LinksUpToDate>
  <CharactersWithSpaces>3553</CharactersWithSpaces>
  <SharedDoc>false</SharedDoc>
  <HLinks>
    <vt:vector size="12" baseType="variant">
      <vt:variant>
        <vt:i4>3866738</vt:i4>
      </vt:variant>
      <vt:variant>
        <vt:i4>3</vt:i4>
      </vt:variant>
      <vt:variant>
        <vt:i4>0</vt:i4>
      </vt:variant>
      <vt:variant>
        <vt:i4>5</vt:i4>
      </vt:variant>
      <vt:variant>
        <vt:lpwstr>http://www.infrastruktura-bled.si/</vt:lpwstr>
      </vt:variant>
      <vt:variant>
        <vt:lpwstr/>
      </vt:variant>
      <vt:variant>
        <vt:i4>983156</vt:i4>
      </vt:variant>
      <vt:variant>
        <vt:i4>0</vt:i4>
      </vt:variant>
      <vt:variant>
        <vt:i4>0</vt:i4>
      </vt:variant>
      <vt:variant>
        <vt:i4>5</vt:i4>
      </vt:variant>
      <vt:variant>
        <vt:lpwstr>mailto:info@infrastruktura-bled.si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jozi</dc:creator>
  <cp:lastModifiedBy>Katjusa Torkar</cp:lastModifiedBy>
  <cp:revision>2</cp:revision>
  <cp:lastPrinted>2014-02-18T09:28:00Z</cp:lastPrinted>
  <dcterms:created xsi:type="dcterms:W3CDTF">2014-02-25T09:23:00Z</dcterms:created>
  <dcterms:modified xsi:type="dcterms:W3CDTF">2014-02-25T09:23:00Z</dcterms:modified>
</cp:coreProperties>
</file>